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tblpY="600"/>
        <w:tblW w:w="0" w:type="auto"/>
        <w:tblLook w:val="04A0" w:firstRow="1" w:lastRow="0" w:firstColumn="1" w:lastColumn="0" w:noHBand="0" w:noVBand="1"/>
      </w:tblPr>
      <w:tblGrid>
        <w:gridCol w:w="1727"/>
        <w:gridCol w:w="5639"/>
        <w:gridCol w:w="1696"/>
      </w:tblGrid>
      <w:tr w:rsidR="00170F9A" w:rsidTr="004A7186">
        <w:tc>
          <w:tcPr>
            <w:tcW w:w="1727" w:type="dxa"/>
          </w:tcPr>
          <w:p w:rsidR="00170F9A" w:rsidRDefault="00170F9A" w:rsidP="004A7186">
            <w:r>
              <w:t>Sak</w:t>
            </w:r>
          </w:p>
        </w:tc>
        <w:tc>
          <w:tcPr>
            <w:tcW w:w="5639" w:type="dxa"/>
          </w:tcPr>
          <w:p w:rsidR="00170F9A" w:rsidRDefault="00170F9A" w:rsidP="004A7186">
            <w:r>
              <w:t xml:space="preserve">Hva </w:t>
            </w:r>
          </w:p>
        </w:tc>
        <w:tc>
          <w:tcPr>
            <w:tcW w:w="1696" w:type="dxa"/>
          </w:tcPr>
          <w:p w:rsidR="00170F9A" w:rsidRDefault="00170F9A" w:rsidP="004A7186">
            <w:r>
              <w:t>Merknad</w:t>
            </w:r>
          </w:p>
        </w:tc>
      </w:tr>
      <w:tr w:rsidR="00170F9A" w:rsidTr="004A7186">
        <w:tc>
          <w:tcPr>
            <w:tcW w:w="1727" w:type="dxa"/>
          </w:tcPr>
          <w:p w:rsidR="00170F9A" w:rsidRDefault="00170F9A" w:rsidP="004A7186">
            <w:r>
              <w:t>Innkalling</w:t>
            </w:r>
          </w:p>
        </w:tc>
        <w:tc>
          <w:tcPr>
            <w:tcW w:w="5639" w:type="dxa"/>
          </w:tcPr>
          <w:p w:rsidR="00170F9A" w:rsidRDefault="00170F9A" w:rsidP="004A7186">
            <w:r>
              <w:t>Det kalles med dette inn til skoleårets første SU/SMU-møte 15/1-20 kl 18.00 i 2.etg på skolen, på møterom Kvalhornet.</w:t>
            </w:r>
          </w:p>
          <w:p w:rsidR="00170F9A" w:rsidRDefault="00170F9A" w:rsidP="00170F9A">
            <w:r>
              <w:t>SMU består av 2 foreldrekontakter, 2 elever, 1 fra skolens ansatte, 1 fra skolens ledelse og 1 fra kommunen</w:t>
            </w:r>
          </w:p>
          <w:p w:rsidR="00170F9A" w:rsidRDefault="00170F9A" w:rsidP="00170F9A"/>
        </w:tc>
        <w:tc>
          <w:tcPr>
            <w:tcW w:w="1696" w:type="dxa"/>
          </w:tcPr>
          <w:p w:rsidR="00170F9A" w:rsidRDefault="00170F9A" w:rsidP="004A7186">
            <w:r>
              <w:t>Sendt på mail 10.desember</w:t>
            </w:r>
          </w:p>
        </w:tc>
      </w:tr>
      <w:tr w:rsidR="00170F9A" w:rsidTr="004A7186">
        <w:tc>
          <w:tcPr>
            <w:tcW w:w="1727" w:type="dxa"/>
          </w:tcPr>
          <w:p w:rsidR="00170F9A" w:rsidRDefault="00170F9A" w:rsidP="004A7186">
            <w:r>
              <w:t xml:space="preserve">Tilstede: </w:t>
            </w:r>
          </w:p>
        </w:tc>
        <w:tc>
          <w:tcPr>
            <w:tcW w:w="5639" w:type="dxa"/>
          </w:tcPr>
          <w:p w:rsidR="00F13276" w:rsidRDefault="00F13276" w:rsidP="00F13276">
            <w:r>
              <w:t xml:space="preserve">Elever: Tian Solstad og Even Lillehov Kaastrup, FAU: Wady Haugen og Margrete Torseter, </w:t>
            </w:r>
            <w:r>
              <w:t>Skole</w:t>
            </w:r>
            <w:r>
              <w:t>: Merete Hasselbergsen, Kommunen; Irene Hansen og John Harald Løkås</w:t>
            </w:r>
            <w:r w:rsidR="00F40FB3">
              <w:t xml:space="preserve">, </w:t>
            </w:r>
          </w:p>
          <w:p w:rsidR="00170F9A" w:rsidRDefault="00F40FB3" w:rsidP="00F13276">
            <w:r>
              <w:t>Gørild</w:t>
            </w:r>
            <w:r w:rsidR="00F13276">
              <w:t xml:space="preserve"> Sandnes deltar</w:t>
            </w:r>
            <w:r>
              <w:t xml:space="preserve"> som observatør</w:t>
            </w:r>
          </w:p>
        </w:tc>
        <w:tc>
          <w:tcPr>
            <w:tcW w:w="1696" w:type="dxa"/>
          </w:tcPr>
          <w:p w:rsidR="00170F9A" w:rsidRDefault="00F13276" w:rsidP="004A7186">
            <w:r>
              <w:t>John Harald Løkås møter som vara for Jens Kyed</w:t>
            </w:r>
          </w:p>
        </w:tc>
      </w:tr>
      <w:tr w:rsidR="00170F9A" w:rsidTr="004A7186">
        <w:tc>
          <w:tcPr>
            <w:tcW w:w="1727" w:type="dxa"/>
          </w:tcPr>
          <w:p w:rsidR="00170F9A" w:rsidRDefault="00170F9A" w:rsidP="004A7186">
            <w:r>
              <w:t xml:space="preserve">1: </w:t>
            </w:r>
            <w:r w:rsidRPr="00EB4263">
              <w:t>Konstituering</w:t>
            </w:r>
          </w:p>
        </w:tc>
        <w:tc>
          <w:tcPr>
            <w:tcW w:w="5639" w:type="dxa"/>
          </w:tcPr>
          <w:p w:rsidR="00F13276" w:rsidRDefault="00F13276" w:rsidP="00F13276">
            <w:r>
              <w:t>Leder: Wady</w:t>
            </w:r>
          </w:p>
          <w:p w:rsidR="00F13276" w:rsidRDefault="00F13276" w:rsidP="00F13276">
            <w:r>
              <w:t>Nestleder: Merete</w:t>
            </w:r>
          </w:p>
          <w:p w:rsidR="00170F9A" w:rsidRDefault="00F13276" w:rsidP="00F13276">
            <w:r>
              <w:t>Sekretær: Irene</w:t>
            </w:r>
          </w:p>
        </w:tc>
        <w:tc>
          <w:tcPr>
            <w:tcW w:w="1696" w:type="dxa"/>
          </w:tcPr>
          <w:p w:rsidR="00170F9A" w:rsidRDefault="00F13276" w:rsidP="004A7186">
            <w:r>
              <w:t>Valgt ved akklamasjon</w:t>
            </w:r>
          </w:p>
        </w:tc>
      </w:tr>
      <w:tr w:rsidR="00170F9A" w:rsidTr="004A7186">
        <w:tc>
          <w:tcPr>
            <w:tcW w:w="1727" w:type="dxa"/>
          </w:tcPr>
          <w:p w:rsidR="00170F9A" w:rsidRDefault="00170F9A" w:rsidP="00170F9A">
            <w:r>
              <w:t xml:space="preserve">2:  </w:t>
            </w:r>
            <w:r>
              <w:t xml:space="preserve"> </w:t>
            </w:r>
            <w:r>
              <w:t>Gjennomgang av mandatet til SMU (Udirs anbefaling)</w:t>
            </w:r>
          </w:p>
          <w:p w:rsidR="00170F9A" w:rsidRDefault="00170F9A" w:rsidP="004A7186"/>
        </w:tc>
        <w:tc>
          <w:tcPr>
            <w:tcW w:w="5639" w:type="dxa"/>
          </w:tcPr>
          <w:p w:rsidR="00F13276" w:rsidRDefault="00F13276" w:rsidP="004A7186"/>
          <w:p w:rsidR="00170F9A" w:rsidRDefault="00F13276" w:rsidP="004A7186">
            <w:r>
              <w:t>Hefte fra Udir</w:t>
            </w:r>
            <w:r>
              <w:t xml:space="preserve"> gjennomgått raskt. Anbefaler at det leses gjennom og brukes som oppslagsverk.</w:t>
            </w:r>
          </w:p>
        </w:tc>
        <w:tc>
          <w:tcPr>
            <w:tcW w:w="1696" w:type="dxa"/>
          </w:tcPr>
          <w:p w:rsidR="00170F9A" w:rsidRDefault="00170F9A" w:rsidP="004A7186">
            <w:bookmarkStart w:id="0" w:name="_GoBack"/>
            <w:bookmarkEnd w:id="0"/>
          </w:p>
        </w:tc>
      </w:tr>
      <w:tr w:rsidR="00170F9A" w:rsidTr="004A7186">
        <w:tc>
          <w:tcPr>
            <w:tcW w:w="1727" w:type="dxa"/>
          </w:tcPr>
          <w:p w:rsidR="00170F9A" w:rsidRDefault="00170F9A" w:rsidP="004A7186">
            <w:r>
              <w:t xml:space="preserve">3:  </w:t>
            </w:r>
          </w:p>
          <w:p w:rsidR="00170F9A" w:rsidRDefault="00170F9A" w:rsidP="004A7186">
            <w:r>
              <w:t>Utarbeide møteplan for S</w:t>
            </w:r>
            <w:r>
              <w:t>M</w:t>
            </w:r>
            <w:r>
              <w:t>U-møter</w:t>
            </w:r>
          </w:p>
          <w:p w:rsidR="00170F9A" w:rsidRDefault="00170F9A" w:rsidP="004A7186"/>
        </w:tc>
        <w:tc>
          <w:tcPr>
            <w:tcW w:w="5639" w:type="dxa"/>
          </w:tcPr>
          <w:p w:rsidR="00F13276" w:rsidRDefault="00F13276" w:rsidP="004A7186"/>
          <w:p w:rsidR="00E569F1" w:rsidRDefault="00E569F1" w:rsidP="00E569F1">
            <w:r>
              <w:t>Torsdag 13/2-20  -Kl 1</w:t>
            </w:r>
            <w:r>
              <w:t>8</w:t>
            </w:r>
            <w:r>
              <w:t>.</w:t>
            </w:r>
            <w:r>
              <w:t>3</w:t>
            </w:r>
            <w:r>
              <w:t>0</w:t>
            </w:r>
          </w:p>
          <w:p w:rsidR="00E569F1" w:rsidRDefault="00E569F1" w:rsidP="00E569F1"/>
          <w:p w:rsidR="00E569F1" w:rsidRDefault="00E569F1" w:rsidP="00E569F1">
            <w:r>
              <w:t>Tirsdag 26/5-20  -Kl 1</w:t>
            </w:r>
            <w:r>
              <w:t>8</w:t>
            </w:r>
            <w:r>
              <w:t>.</w:t>
            </w:r>
            <w:r>
              <w:t>3</w:t>
            </w:r>
            <w:r>
              <w:t>0</w:t>
            </w:r>
          </w:p>
          <w:p w:rsidR="00E569F1" w:rsidRDefault="00E569F1" w:rsidP="00E569F1"/>
          <w:p w:rsidR="00E569F1" w:rsidRDefault="00E569F1" w:rsidP="00E569F1">
            <w:r>
              <w:t>Tirsdag 1/9-20  -Kl 1</w:t>
            </w:r>
            <w:r>
              <w:t>8</w:t>
            </w:r>
            <w:r>
              <w:t>.</w:t>
            </w:r>
            <w:r>
              <w:t>3</w:t>
            </w:r>
            <w:r>
              <w:t>0</w:t>
            </w:r>
          </w:p>
          <w:p w:rsidR="00E569F1" w:rsidRDefault="00E569F1" w:rsidP="00E569F1"/>
          <w:p w:rsidR="00E569F1" w:rsidRDefault="00E569F1" w:rsidP="00E569F1">
            <w:r>
              <w:t>Mandag 23/11-20  -Kl 1</w:t>
            </w:r>
            <w:r>
              <w:t>8</w:t>
            </w:r>
            <w:r>
              <w:t>.</w:t>
            </w:r>
            <w:r>
              <w:t>3</w:t>
            </w:r>
            <w:r>
              <w:t>0</w:t>
            </w:r>
          </w:p>
          <w:p w:rsidR="00E569F1" w:rsidRDefault="00E569F1" w:rsidP="00E569F1">
            <w:r>
              <w:t>(Merk: Budsjett og møteplan for neste år for politiske utvalg vedtas på dette møtet)</w:t>
            </w:r>
          </w:p>
          <w:p w:rsidR="00170F9A" w:rsidRDefault="00170F9A" w:rsidP="004A7186"/>
        </w:tc>
        <w:tc>
          <w:tcPr>
            <w:tcW w:w="1696" w:type="dxa"/>
          </w:tcPr>
          <w:p w:rsidR="00170F9A" w:rsidRDefault="005175C1" w:rsidP="004A7186">
            <w:r>
              <w:t>Viktig at saker m</w:t>
            </w:r>
            <w:r w:rsidR="00F13276">
              <w:t>eldes inn i forkant og evnt sakspapirer sendes ut sammen med innkalling</w:t>
            </w:r>
          </w:p>
        </w:tc>
      </w:tr>
      <w:tr w:rsidR="00170F9A" w:rsidTr="004A7186">
        <w:tc>
          <w:tcPr>
            <w:tcW w:w="1727" w:type="dxa"/>
          </w:tcPr>
          <w:p w:rsidR="00170F9A" w:rsidRDefault="00170F9A" w:rsidP="004A7186"/>
        </w:tc>
        <w:tc>
          <w:tcPr>
            <w:tcW w:w="5639" w:type="dxa"/>
          </w:tcPr>
          <w:p w:rsidR="00170F9A" w:rsidRDefault="00170F9A" w:rsidP="004A7186"/>
        </w:tc>
        <w:tc>
          <w:tcPr>
            <w:tcW w:w="1696" w:type="dxa"/>
          </w:tcPr>
          <w:p w:rsidR="00170F9A" w:rsidRDefault="00170F9A" w:rsidP="004A7186"/>
        </w:tc>
      </w:tr>
    </w:tbl>
    <w:p w:rsidR="00170F9A" w:rsidRDefault="00170F9A" w:rsidP="00170F9A">
      <w:pPr>
        <w:pStyle w:val="Overskrift1"/>
      </w:pPr>
      <w:r>
        <w:t>Referat møte i s</w:t>
      </w:r>
      <w:r>
        <w:t>kolemiljø</w:t>
      </w:r>
      <w:r>
        <w:t>utvalget Valnesfjord skole; 15/01-20</w:t>
      </w:r>
    </w:p>
    <w:p w:rsidR="00170F9A" w:rsidRDefault="00170F9A" w:rsidP="00170F9A"/>
    <w:p w:rsidR="00170F9A" w:rsidRDefault="00170F9A" w:rsidP="00170F9A"/>
    <w:p w:rsidR="0032161C" w:rsidRDefault="0032161C"/>
    <w:sectPr w:rsidR="0032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58"/>
    <w:multiLevelType w:val="hybridMultilevel"/>
    <w:tmpl w:val="AB2E9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A"/>
    <w:rsid w:val="00170F9A"/>
    <w:rsid w:val="0032161C"/>
    <w:rsid w:val="005175C1"/>
    <w:rsid w:val="00E569F1"/>
    <w:rsid w:val="00EB5CFE"/>
    <w:rsid w:val="00F13276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6B91"/>
  <w15:chartTrackingRefBased/>
  <w15:docId w15:val="{4767E838-C590-4717-9883-C7DB462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9A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0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70F9A"/>
    <w:pPr>
      <w:ind w:left="720"/>
    </w:pPr>
  </w:style>
  <w:style w:type="table" w:styleId="Tabellrutenett">
    <w:name w:val="Table Grid"/>
    <w:basedOn w:val="Vanligtabell"/>
    <w:uiPriority w:val="39"/>
    <w:rsid w:val="0017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2</cp:revision>
  <dcterms:created xsi:type="dcterms:W3CDTF">2020-01-15T13:49:00Z</dcterms:created>
  <dcterms:modified xsi:type="dcterms:W3CDTF">2020-01-16T22:12:00Z</dcterms:modified>
</cp:coreProperties>
</file>